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DCEE" w14:textId="77777777" w:rsidR="000C206C" w:rsidRPr="0009756B" w:rsidRDefault="000C206C" w:rsidP="000C206C">
      <w:pPr>
        <w:jc w:val="center"/>
        <w:rPr>
          <w:lang w:val="uk-UA"/>
        </w:rPr>
      </w:pPr>
      <w:r w:rsidRPr="0009756B">
        <w:rPr>
          <w:lang w:val="uk-UA"/>
        </w:rPr>
        <w:t>Управління освіти виконавчого комітету Ковельської міської ради</w:t>
      </w:r>
    </w:p>
    <w:p w14:paraId="08DA51BC" w14:textId="77777777" w:rsidR="000C206C" w:rsidRPr="0009756B" w:rsidRDefault="000C206C" w:rsidP="000C206C">
      <w:pPr>
        <w:jc w:val="center"/>
        <w:rPr>
          <w:lang w:val="uk-UA"/>
        </w:rPr>
      </w:pPr>
      <w:r w:rsidRPr="0009756B">
        <w:rPr>
          <w:lang w:val="uk-UA"/>
        </w:rPr>
        <w:t>Заклад загальної середньої освіти «Ліцей №11 м. Ковеля»</w:t>
      </w:r>
    </w:p>
    <w:p w14:paraId="3A7E4069" w14:textId="77777777" w:rsidR="000C206C" w:rsidRPr="0009756B" w:rsidRDefault="000C206C" w:rsidP="000C206C">
      <w:pPr>
        <w:jc w:val="center"/>
        <w:rPr>
          <w:lang w:val="uk-UA"/>
        </w:rPr>
      </w:pPr>
      <w:r w:rsidRPr="0009756B">
        <w:rPr>
          <w:lang w:val="uk-UA"/>
        </w:rPr>
        <w:t xml:space="preserve">вул. Заводська, </w:t>
      </w:r>
      <w:smartTag w:uri="urn:schemas-microsoft-com:office:smarttags" w:element="metricconverter">
        <w:smartTagPr>
          <w:attr w:name="ProductID" w:val="31, м"/>
        </w:smartTagPr>
        <w:r w:rsidRPr="0009756B">
          <w:rPr>
            <w:lang w:val="uk-UA"/>
          </w:rPr>
          <w:t>31, м</w:t>
        </w:r>
      </w:smartTag>
      <w:r w:rsidRPr="0009756B">
        <w:rPr>
          <w:lang w:val="uk-UA"/>
        </w:rPr>
        <w:t xml:space="preserve">. Ковель, 45000 </w:t>
      </w:r>
      <w:proofErr w:type="spellStart"/>
      <w:r w:rsidRPr="0009756B">
        <w:rPr>
          <w:lang w:val="uk-UA"/>
        </w:rPr>
        <w:t>тел</w:t>
      </w:r>
      <w:proofErr w:type="spellEnd"/>
      <w:r w:rsidRPr="0009756B">
        <w:rPr>
          <w:lang w:val="uk-UA"/>
        </w:rPr>
        <w:t xml:space="preserve">. (03352) 5-43-09, </w:t>
      </w:r>
      <w:proofErr w:type="spellStart"/>
      <w:r w:rsidRPr="0009756B">
        <w:rPr>
          <w:lang w:val="uk-UA"/>
        </w:rPr>
        <w:t>тел</w:t>
      </w:r>
      <w:proofErr w:type="spellEnd"/>
      <w:r w:rsidRPr="0009756B">
        <w:rPr>
          <w:lang w:val="uk-UA"/>
        </w:rPr>
        <w:t>./факс 5-48-80</w:t>
      </w:r>
    </w:p>
    <w:p w14:paraId="1879CEF1" w14:textId="77777777" w:rsidR="000C206C" w:rsidRPr="0009756B" w:rsidRDefault="000C206C" w:rsidP="000C206C">
      <w:pPr>
        <w:jc w:val="center"/>
        <w:rPr>
          <w:lang w:val="uk-UA"/>
        </w:rPr>
      </w:pPr>
      <w:r w:rsidRPr="0009756B">
        <w:rPr>
          <w:lang w:val="uk-UA"/>
        </w:rPr>
        <w:t>E-</w:t>
      </w:r>
      <w:proofErr w:type="spellStart"/>
      <w:r w:rsidRPr="0009756B">
        <w:rPr>
          <w:lang w:val="uk-UA"/>
        </w:rPr>
        <w:t>mail</w:t>
      </w:r>
      <w:proofErr w:type="spellEnd"/>
      <w:r w:rsidRPr="0009756B">
        <w:rPr>
          <w:lang w:val="uk-UA"/>
        </w:rPr>
        <w:t xml:space="preserve"> </w:t>
      </w:r>
      <w:hyperlink r:id="rId5" w:history="1">
        <w:r w:rsidRPr="0009756B">
          <w:rPr>
            <w:rFonts w:eastAsiaTheme="majorEastAsia"/>
            <w:color w:val="0000FF"/>
            <w:u w:val="single"/>
            <w:lang w:val="en-US"/>
          </w:rPr>
          <w:t>NVK</w:t>
        </w:r>
        <w:r w:rsidRPr="0009756B">
          <w:rPr>
            <w:rFonts w:eastAsiaTheme="majorEastAsia"/>
            <w:color w:val="0000FF"/>
            <w:u w:val="single"/>
            <w:lang w:val="uk-UA"/>
          </w:rPr>
          <w:t>_11@</w:t>
        </w:r>
        <w:proofErr w:type="spellStart"/>
        <w:r w:rsidRPr="0009756B">
          <w:rPr>
            <w:rFonts w:eastAsiaTheme="majorEastAsia"/>
            <w:color w:val="0000FF"/>
            <w:u w:val="single"/>
            <w:lang w:val="en-US"/>
          </w:rPr>
          <w:t>ukr</w:t>
        </w:r>
        <w:proofErr w:type="spellEnd"/>
        <w:r w:rsidRPr="0009756B">
          <w:rPr>
            <w:rFonts w:eastAsiaTheme="majorEastAsia"/>
            <w:color w:val="0000FF"/>
            <w:u w:val="single"/>
            <w:lang w:val="uk-UA"/>
          </w:rPr>
          <w:t>.</w:t>
        </w:r>
        <w:r w:rsidRPr="0009756B">
          <w:rPr>
            <w:rFonts w:eastAsiaTheme="majorEastAsia"/>
            <w:color w:val="0000FF"/>
            <w:u w:val="single"/>
            <w:lang w:val="en-US"/>
          </w:rPr>
          <w:t>net</w:t>
        </w:r>
      </w:hyperlink>
      <w:r w:rsidRPr="0009756B">
        <w:rPr>
          <w:lang w:val="uk-UA"/>
        </w:rPr>
        <w:t xml:space="preserve"> КОД ЄДРПОУ  20141694</w:t>
      </w:r>
    </w:p>
    <w:p w14:paraId="1404C261" w14:textId="77777777" w:rsidR="000C206C" w:rsidRDefault="000C206C" w:rsidP="000C206C">
      <w:pPr>
        <w:jc w:val="center"/>
        <w:rPr>
          <w:lang w:val="uk-UA"/>
        </w:rPr>
      </w:pPr>
    </w:p>
    <w:p w14:paraId="15A1BA04" w14:textId="77777777" w:rsidR="000C206C" w:rsidRPr="0009756B" w:rsidRDefault="000C206C" w:rsidP="000C206C">
      <w:pPr>
        <w:jc w:val="center"/>
        <w:rPr>
          <w:lang w:val="uk-UA"/>
        </w:rPr>
      </w:pPr>
    </w:p>
    <w:p w14:paraId="7869D675" w14:textId="77777777" w:rsidR="000C206C" w:rsidRPr="0009756B" w:rsidRDefault="000C206C" w:rsidP="000C206C">
      <w:pPr>
        <w:jc w:val="center"/>
        <w:rPr>
          <w:lang w:val="uk-UA"/>
        </w:rPr>
      </w:pPr>
      <w:r w:rsidRPr="0009756B">
        <w:rPr>
          <w:lang w:val="uk-UA"/>
        </w:rPr>
        <w:t xml:space="preserve">НАКАЗ </w:t>
      </w:r>
    </w:p>
    <w:p w14:paraId="0F5550C0" w14:textId="77777777" w:rsidR="000C206C" w:rsidRDefault="000C206C" w:rsidP="000C206C">
      <w:pPr>
        <w:rPr>
          <w:lang w:val="uk-UA"/>
        </w:rPr>
      </w:pPr>
    </w:p>
    <w:p w14:paraId="57078E2C" w14:textId="77777777" w:rsidR="000C206C" w:rsidRPr="0009756B" w:rsidRDefault="000C206C" w:rsidP="000C206C">
      <w:pPr>
        <w:rPr>
          <w:lang w:val="uk-UA"/>
        </w:rPr>
      </w:pPr>
    </w:p>
    <w:p w14:paraId="57E5FF35" w14:textId="77777777" w:rsidR="000C206C" w:rsidRDefault="000C206C" w:rsidP="000C206C">
      <w:pPr>
        <w:rPr>
          <w:lang w:val="uk-UA"/>
        </w:rPr>
      </w:pPr>
      <w:r>
        <w:rPr>
          <w:lang w:val="uk-UA"/>
        </w:rPr>
        <w:t>12.06</w:t>
      </w:r>
      <w:r w:rsidRPr="0009756B">
        <w:rPr>
          <w:lang w:val="uk-UA"/>
        </w:rPr>
        <w:t xml:space="preserve">.2020                         </w:t>
      </w:r>
      <w:r>
        <w:rPr>
          <w:lang w:val="uk-UA"/>
        </w:rPr>
        <w:t xml:space="preserve"> </w:t>
      </w:r>
      <w:r>
        <w:rPr>
          <w:lang w:val="uk-UA"/>
        </w:rPr>
        <w:tab/>
      </w:r>
      <w:r>
        <w:rPr>
          <w:lang w:val="uk-UA"/>
        </w:rPr>
        <w:tab/>
      </w:r>
      <w:r>
        <w:rPr>
          <w:lang w:val="uk-UA"/>
        </w:rPr>
        <w:tab/>
        <w:t xml:space="preserve">м. Ковель                </w:t>
      </w:r>
      <w:r w:rsidRPr="0009756B">
        <w:rPr>
          <w:lang w:val="uk-UA"/>
        </w:rPr>
        <w:t xml:space="preserve">             </w:t>
      </w:r>
      <w:r>
        <w:rPr>
          <w:lang w:val="uk-UA"/>
        </w:rPr>
        <w:t xml:space="preserve">                             № 45</w:t>
      </w:r>
    </w:p>
    <w:p w14:paraId="2D7C6A33" w14:textId="77777777" w:rsidR="000C206C" w:rsidRDefault="000C206C" w:rsidP="000C206C">
      <w:pPr>
        <w:rPr>
          <w:lang w:val="uk-UA"/>
        </w:rPr>
      </w:pPr>
    </w:p>
    <w:p w14:paraId="1902E71E" w14:textId="77777777" w:rsidR="000C206C" w:rsidRDefault="000C206C" w:rsidP="000C206C">
      <w:pPr>
        <w:rPr>
          <w:lang w:val="uk-UA"/>
        </w:rPr>
      </w:pPr>
    </w:p>
    <w:p w14:paraId="1F693368" w14:textId="77777777" w:rsidR="000C206C" w:rsidRPr="00CC4A68" w:rsidRDefault="000C206C" w:rsidP="000C206C">
      <w:pPr>
        <w:rPr>
          <w:lang w:val="uk-UA"/>
        </w:rPr>
      </w:pPr>
      <w:r w:rsidRPr="00CC4A68">
        <w:rPr>
          <w:lang w:val="uk-UA"/>
        </w:rPr>
        <w:t xml:space="preserve">Про підсумки освітньої роботи з учнями, </w:t>
      </w:r>
    </w:p>
    <w:p w14:paraId="21E5D787" w14:textId="77777777" w:rsidR="000C206C" w:rsidRPr="00CC4A68" w:rsidRDefault="000C206C" w:rsidP="000C206C">
      <w:pPr>
        <w:rPr>
          <w:lang w:val="uk-UA"/>
        </w:rPr>
      </w:pPr>
      <w:r w:rsidRPr="00CC4A68">
        <w:rPr>
          <w:lang w:val="uk-UA"/>
        </w:rPr>
        <w:t xml:space="preserve">які перебували на індивідуальній </w:t>
      </w:r>
    </w:p>
    <w:p w14:paraId="098A191C" w14:textId="77777777" w:rsidR="000C206C" w:rsidRPr="00CC4A68" w:rsidRDefault="000C206C" w:rsidP="000C206C">
      <w:pPr>
        <w:rPr>
          <w:lang w:val="uk-UA"/>
        </w:rPr>
      </w:pPr>
      <w:r w:rsidRPr="00CC4A68">
        <w:rPr>
          <w:lang w:val="uk-UA"/>
        </w:rPr>
        <w:t xml:space="preserve">формі навчання вдома у 2019/2020 </w:t>
      </w:r>
      <w:proofErr w:type="spellStart"/>
      <w:r w:rsidRPr="00CC4A68">
        <w:rPr>
          <w:lang w:val="uk-UA"/>
        </w:rPr>
        <w:t>н.р</w:t>
      </w:r>
      <w:proofErr w:type="spellEnd"/>
      <w:r w:rsidRPr="00CC4A68">
        <w:rPr>
          <w:lang w:val="uk-UA"/>
        </w:rPr>
        <w:t xml:space="preserve">. </w:t>
      </w:r>
    </w:p>
    <w:p w14:paraId="11F1EA17" w14:textId="77777777" w:rsidR="000C206C" w:rsidRDefault="000C206C" w:rsidP="000C206C">
      <w:pPr>
        <w:rPr>
          <w:lang w:val="uk-UA"/>
        </w:rPr>
      </w:pPr>
    </w:p>
    <w:p w14:paraId="08AE4090" w14:textId="77777777" w:rsidR="000C206C" w:rsidRPr="00CC4A68" w:rsidRDefault="000C206C" w:rsidP="000C206C">
      <w:pPr>
        <w:rPr>
          <w:lang w:val="uk-UA"/>
        </w:rPr>
      </w:pPr>
    </w:p>
    <w:p w14:paraId="1FEF7D60" w14:textId="77777777" w:rsidR="000C206C" w:rsidRPr="00426A2E" w:rsidRDefault="000C206C" w:rsidP="000C206C">
      <w:pPr>
        <w:ind w:firstLine="540"/>
        <w:jc w:val="both"/>
        <w:rPr>
          <w:lang w:val="uk-UA"/>
        </w:rPr>
      </w:pPr>
      <w:r w:rsidRPr="00426A2E">
        <w:rPr>
          <w:color w:val="000000"/>
          <w:lang w:val="uk-UA"/>
        </w:rPr>
        <w:t xml:space="preserve">Відповідно до Законів України «Про освіту»,  «Про  загальну середню освіту», </w:t>
      </w:r>
      <w:r w:rsidRPr="005662D2">
        <w:rPr>
          <w:lang w:val="uk-UA"/>
        </w:rPr>
        <w:t>до Положення про індивідуальну форму навчання в загальноосвітніх навчальних закладах, затвердженого наказом Міністерства освіти і науки України від 03.02.2016 № 8, зареєстрованим в Міністерстві юстиції України 03.02.2016 за №184/28314, листа Міністерства освіти і науки України від 28.03.2016 № 1/9-154 «Щодо надання роз’яснення»</w:t>
      </w:r>
      <w:r w:rsidRPr="00426A2E">
        <w:rPr>
          <w:lang w:val="uk-UA"/>
        </w:rPr>
        <w:t xml:space="preserve">, </w:t>
      </w:r>
      <w:r w:rsidRPr="00CC4A68">
        <w:rPr>
          <w:lang w:val="uk-UA"/>
        </w:rPr>
        <w:t xml:space="preserve">на підставі наказу по ліцею №11 м. Ковеля від 30.08.2019 № 110 «Про організацію навчання ліцею №11 м. Ковеля за індивідуальною формою у 2019/2020 </w:t>
      </w:r>
      <w:proofErr w:type="spellStart"/>
      <w:r w:rsidRPr="00CC4A68">
        <w:rPr>
          <w:lang w:val="uk-UA"/>
        </w:rPr>
        <w:t>н.р</w:t>
      </w:r>
      <w:proofErr w:type="spellEnd"/>
      <w:r w:rsidRPr="00CC4A68">
        <w:rPr>
          <w:lang w:val="uk-UA"/>
        </w:rPr>
        <w:t>.</w:t>
      </w:r>
      <w:r w:rsidRPr="00426A2E">
        <w:rPr>
          <w:color w:val="000000"/>
          <w:lang w:val="uk-UA"/>
        </w:rPr>
        <w:t>»</w:t>
      </w:r>
      <w:r>
        <w:rPr>
          <w:color w:val="000000"/>
          <w:lang w:val="uk-UA"/>
        </w:rPr>
        <w:t xml:space="preserve"> </w:t>
      </w:r>
      <w:r w:rsidRPr="00426A2E">
        <w:rPr>
          <w:lang w:val="uk-UA"/>
        </w:rPr>
        <w:t xml:space="preserve">індивідуальною формою навчання на дому було охоплено </w:t>
      </w:r>
      <w:r>
        <w:rPr>
          <w:lang w:val="uk-UA"/>
        </w:rPr>
        <w:t>6</w:t>
      </w:r>
      <w:r w:rsidRPr="00426A2E">
        <w:rPr>
          <w:lang w:val="uk-UA"/>
        </w:rPr>
        <w:t xml:space="preserve"> школярів, з них: за станом здоров’я – </w:t>
      </w:r>
      <w:r>
        <w:rPr>
          <w:lang w:val="uk-UA"/>
        </w:rPr>
        <w:t>3</w:t>
      </w:r>
      <w:r w:rsidRPr="00426A2E">
        <w:rPr>
          <w:lang w:val="uk-UA"/>
        </w:rPr>
        <w:t xml:space="preserve">; потребують корекції фізичного або розумового розвитку – </w:t>
      </w:r>
      <w:r>
        <w:rPr>
          <w:lang w:val="uk-UA"/>
        </w:rPr>
        <w:t>3</w:t>
      </w:r>
      <w:r w:rsidRPr="00426A2E">
        <w:rPr>
          <w:lang w:val="uk-UA"/>
        </w:rPr>
        <w:t>.</w:t>
      </w:r>
    </w:p>
    <w:p w14:paraId="41A99408" w14:textId="77777777" w:rsidR="000C206C" w:rsidRPr="00426A2E" w:rsidRDefault="000C206C" w:rsidP="000C206C">
      <w:pPr>
        <w:ind w:firstLine="540"/>
        <w:jc w:val="both"/>
        <w:rPr>
          <w:lang w:val="uk-UA"/>
        </w:rPr>
      </w:pPr>
      <w:r w:rsidRPr="00426A2E">
        <w:rPr>
          <w:lang w:val="uk-UA"/>
        </w:rPr>
        <w:t>Індивідуальне навчання організовано на підставі заяв батьків, медичних довідок</w:t>
      </w:r>
      <w:r>
        <w:rPr>
          <w:lang w:val="uk-UA"/>
        </w:rPr>
        <w:t xml:space="preserve"> ЛЛК</w:t>
      </w:r>
      <w:r w:rsidRPr="00426A2E">
        <w:rPr>
          <w:lang w:val="uk-UA"/>
        </w:rPr>
        <w:t xml:space="preserve"> та наказу по закладу.</w:t>
      </w:r>
    </w:p>
    <w:p w14:paraId="21A0CDAD" w14:textId="77777777" w:rsidR="000C206C" w:rsidRPr="00426A2E" w:rsidRDefault="000C206C" w:rsidP="000C206C">
      <w:pPr>
        <w:ind w:firstLine="540"/>
        <w:jc w:val="both"/>
        <w:rPr>
          <w:lang w:val="uk-UA"/>
        </w:rPr>
      </w:pPr>
      <w:r w:rsidRPr="00426A2E">
        <w:rPr>
          <w:lang w:val="uk-UA"/>
        </w:rPr>
        <w:t xml:space="preserve">З метою забезпечення рівного доступу до якісної освіти дітей, які мають вади фізичного та (або) розумового розвитку, збільшено кількість годин відповідно Положення про індивідуальну форму навчання в загальноосвітніх навчальних закладах для організації індивідуального навчання. Ці норми поширюються на учнів, які мають статус дитини-інваліда, та які потребують корекції фізичного та (або) розумового розвитку за рекомендацією </w:t>
      </w:r>
      <w:proofErr w:type="spellStart"/>
      <w:r w:rsidRPr="007E2111">
        <w:rPr>
          <w:lang w:val="uk-UA"/>
        </w:rPr>
        <w:t>інклюзивно</w:t>
      </w:r>
      <w:proofErr w:type="spellEnd"/>
      <w:r w:rsidRPr="007E2111">
        <w:rPr>
          <w:lang w:val="uk-UA"/>
        </w:rPr>
        <w:t>-ресурсно</w:t>
      </w:r>
      <w:r>
        <w:rPr>
          <w:lang w:val="uk-UA"/>
        </w:rPr>
        <w:t>го</w:t>
      </w:r>
      <w:r w:rsidRPr="007E2111">
        <w:rPr>
          <w:lang w:val="uk-UA"/>
        </w:rPr>
        <w:t xml:space="preserve"> центр</w:t>
      </w:r>
      <w:r>
        <w:rPr>
          <w:lang w:val="uk-UA"/>
        </w:rPr>
        <w:t>у</w:t>
      </w:r>
      <w:r w:rsidRPr="00426A2E">
        <w:rPr>
          <w:lang w:val="uk-UA"/>
        </w:rPr>
        <w:t>.</w:t>
      </w:r>
    </w:p>
    <w:p w14:paraId="30FF265D" w14:textId="77777777" w:rsidR="000C206C" w:rsidRPr="00426A2E" w:rsidRDefault="000C206C" w:rsidP="000C206C">
      <w:pPr>
        <w:ind w:firstLine="540"/>
        <w:jc w:val="both"/>
        <w:rPr>
          <w:lang w:val="uk-UA"/>
        </w:rPr>
      </w:pPr>
      <w:r w:rsidRPr="00426A2E">
        <w:rPr>
          <w:lang w:val="uk-UA"/>
        </w:rPr>
        <w:t>Заступником директора з навчально-виховної  роботи Гусак Р.А. було складено робочі навчальні плани для організації навчання учнів, які перебувають на індивідуальній формі навчання вдома, погоджено календарні плани індивідуальної форми навчання та складено розклад навчальних занять із дотриманням санітарно-гігієнічних норм розумового та фізичного навантаження на дитину.</w:t>
      </w:r>
    </w:p>
    <w:p w14:paraId="476F8052" w14:textId="77777777" w:rsidR="000C206C" w:rsidRPr="00426A2E" w:rsidRDefault="000C206C" w:rsidP="000C206C">
      <w:pPr>
        <w:ind w:firstLine="540"/>
        <w:jc w:val="both"/>
        <w:rPr>
          <w:lang w:val="uk-UA"/>
        </w:rPr>
      </w:pPr>
      <w:r w:rsidRPr="00426A2E">
        <w:rPr>
          <w:lang w:val="uk-UA"/>
        </w:rPr>
        <w:t xml:space="preserve">Питання організації навчання вдома заслуховувалися на нарадах при директорові, консиліумах, виробничих нарадах вчителів. </w:t>
      </w:r>
    </w:p>
    <w:p w14:paraId="1B9AAF05" w14:textId="77777777" w:rsidR="000C206C" w:rsidRPr="00426A2E" w:rsidRDefault="000C206C" w:rsidP="000C206C">
      <w:pPr>
        <w:ind w:firstLine="540"/>
        <w:jc w:val="both"/>
        <w:rPr>
          <w:lang w:val="uk-UA"/>
        </w:rPr>
      </w:pPr>
      <w:r w:rsidRPr="00426A2E">
        <w:rPr>
          <w:lang w:val="uk-UA"/>
        </w:rPr>
        <w:t>Соціально-психологічна служба закладу здійснює психолого-педагогічний супровід дітей, які навчаються за індивідуальною формою, за основними напрямами: корекційно-розвивальна робота, психологічний супровід навчального процесу, консультації для батьків.</w:t>
      </w:r>
    </w:p>
    <w:p w14:paraId="18391581" w14:textId="77777777" w:rsidR="000C206C" w:rsidRPr="00426A2E" w:rsidRDefault="000C206C" w:rsidP="000C206C">
      <w:pPr>
        <w:ind w:firstLine="540"/>
        <w:jc w:val="both"/>
        <w:rPr>
          <w:lang w:val="uk-UA"/>
        </w:rPr>
      </w:pPr>
      <w:r w:rsidRPr="00426A2E">
        <w:rPr>
          <w:lang w:val="uk-UA"/>
        </w:rPr>
        <w:t xml:space="preserve">Упродовж навчального року над усуненням дефектів вимови з </w:t>
      </w:r>
      <w:proofErr w:type="spellStart"/>
      <w:r>
        <w:rPr>
          <w:lang w:val="uk-UA"/>
        </w:rPr>
        <w:t>Куколом</w:t>
      </w:r>
      <w:proofErr w:type="spellEnd"/>
      <w:r>
        <w:rPr>
          <w:lang w:val="uk-UA"/>
        </w:rPr>
        <w:t xml:space="preserve"> Д,</w:t>
      </w:r>
      <w:r w:rsidRPr="00426A2E">
        <w:rPr>
          <w:lang w:val="uk-UA"/>
        </w:rPr>
        <w:t xml:space="preserve"> </w:t>
      </w:r>
      <w:proofErr w:type="spellStart"/>
      <w:r w:rsidRPr="00426A2E">
        <w:rPr>
          <w:lang w:val="uk-UA"/>
        </w:rPr>
        <w:t>Аляб’євою</w:t>
      </w:r>
      <w:proofErr w:type="spellEnd"/>
      <w:r w:rsidRPr="00426A2E">
        <w:rPr>
          <w:lang w:val="uk-UA"/>
        </w:rPr>
        <w:t xml:space="preserve"> Д., </w:t>
      </w:r>
      <w:r>
        <w:rPr>
          <w:lang w:val="uk-UA"/>
        </w:rPr>
        <w:t>Падалкою С.</w:t>
      </w:r>
      <w:r w:rsidRPr="00426A2E">
        <w:rPr>
          <w:lang w:val="uk-UA"/>
        </w:rPr>
        <w:t xml:space="preserve"> працювала логопед </w:t>
      </w:r>
      <w:proofErr w:type="spellStart"/>
      <w:r>
        <w:rPr>
          <w:lang w:val="uk-UA"/>
        </w:rPr>
        <w:t>Петрушенко</w:t>
      </w:r>
      <w:proofErr w:type="spellEnd"/>
      <w:r>
        <w:rPr>
          <w:lang w:val="uk-UA"/>
        </w:rPr>
        <w:t xml:space="preserve"> І.В</w:t>
      </w:r>
      <w:r w:rsidRPr="00426A2E">
        <w:rPr>
          <w:lang w:val="uk-UA"/>
        </w:rPr>
        <w:t xml:space="preserve">. Практичним </w:t>
      </w:r>
      <w:proofErr w:type="spellStart"/>
      <w:r w:rsidRPr="00426A2E">
        <w:rPr>
          <w:lang w:val="uk-UA"/>
        </w:rPr>
        <w:t>психологм</w:t>
      </w:r>
      <w:proofErr w:type="spellEnd"/>
      <w:r w:rsidRPr="00426A2E">
        <w:rPr>
          <w:lang w:val="uk-UA"/>
        </w:rPr>
        <w:t xml:space="preserve"> школи </w:t>
      </w:r>
      <w:proofErr w:type="spellStart"/>
      <w:r w:rsidRPr="00426A2E">
        <w:rPr>
          <w:lang w:val="uk-UA"/>
        </w:rPr>
        <w:t>Шереметою</w:t>
      </w:r>
      <w:proofErr w:type="spellEnd"/>
      <w:r w:rsidRPr="00426A2E">
        <w:rPr>
          <w:lang w:val="uk-UA"/>
        </w:rPr>
        <w:t xml:space="preserve"> В.М. надавалася  необхідна корекційна допомога вище вказаним учням. </w:t>
      </w:r>
    </w:p>
    <w:p w14:paraId="60FAC2AA" w14:textId="77777777" w:rsidR="000C206C" w:rsidRPr="00426A2E" w:rsidRDefault="000C206C" w:rsidP="000C206C">
      <w:pPr>
        <w:ind w:firstLine="540"/>
        <w:jc w:val="both"/>
        <w:rPr>
          <w:lang w:val="uk-UA"/>
        </w:rPr>
      </w:pPr>
      <w:r w:rsidRPr="00426A2E">
        <w:rPr>
          <w:lang w:val="uk-UA"/>
        </w:rPr>
        <w:t xml:space="preserve">Навчання дітей за індивідуальним планом здійснює </w:t>
      </w:r>
      <w:r>
        <w:rPr>
          <w:lang w:val="uk-UA"/>
        </w:rPr>
        <w:t>34</w:t>
      </w:r>
      <w:r w:rsidRPr="00426A2E">
        <w:rPr>
          <w:lang w:val="uk-UA"/>
        </w:rPr>
        <w:t xml:space="preserve"> педагог</w:t>
      </w:r>
      <w:r>
        <w:rPr>
          <w:lang w:val="uk-UA"/>
        </w:rPr>
        <w:t>и</w:t>
      </w:r>
      <w:r w:rsidRPr="00426A2E">
        <w:rPr>
          <w:lang w:val="uk-UA"/>
        </w:rPr>
        <w:t>, усі з них мають педагогічну освіту та навчають за фахом. Вони ознайомлені з нозологією захворювань дітей, перебігом хвороби, впливом її на поведінку учнів.</w:t>
      </w:r>
      <w:r w:rsidRPr="00426A2E">
        <w:rPr>
          <w:rStyle w:val="apple-converted-space"/>
          <w:rFonts w:ascii="Helvetica" w:hAnsi="Helvetica" w:cs="Helvetica"/>
          <w:color w:val="444444"/>
          <w:shd w:val="clear" w:color="auto" w:fill="F1F1F1"/>
        </w:rPr>
        <w:t> </w:t>
      </w:r>
      <w:r w:rsidRPr="00426A2E">
        <w:rPr>
          <w:lang w:val="uk-UA"/>
        </w:rPr>
        <w:t xml:space="preserve">Учителями розроблено індивідуальні програми, календарно-тематичні плани відповідно до чинних навчальних </w:t>
      </w:r>
      <w:r w:rsidRPr="00426A2E">
        <w:rPr>
          <w:lang w:val="uk-UA"/>
        </w:rPr>
        <w:lastRenderedPageBreak/>
        <w:t>програм з кожного предмета, в яких визначено зміст та обсяг матеріалу, що підлягає вивченню та засвоєнню.</w:t>
      </w:r>
    </w:p>
    <w:p w14:paraId="0F0AD492" w14:textId="77777777" w:rsidR="000C206C" w:rsidRPr="00426A2E" w:rsidRDefault="000C206C" w:rsidP="000C206C">
      <w:pPr>
        <w:ind w:firstLine="540"/>
        <w:jc w:val="both"/>
        <w:rPr>
          <w:lang w:val="uk-UA"/>
        </w:rPr>
      </w:pPr>
      <w:r w:rsidRPr="00426A2E">
        <w:rPr>
          <w:lang w:val="uk-UA"/>
        </w:rPr>
        <w:t>Аналіз поурочних планів педагогів, які працювали зі школярами, що перебувають на індивідуальній формі навчальні, показав, що вчителі будують урок виходячи з індивідуальних особливостей учнів, спрямовують роботу на розвиток пізнавального інтересу, приділяють чималу увагу практичній спрямованості занять.</w:t>
      </w:r>
    </w:p>
    <w:p w14:paraId="2D898C3A" w14:textId="77777777" w:rsidR="000C206C" w:rsidRPr="00426A2E" w:rsidRDefault="000C206C" w:rsidP="000C206C">
      <w:pPr>
        <w:ind w:firstLine="540"/>
        <w:jc w:val="both"/>
        <w:rPr>
          <w:lang w:val="uk-UA"/>
        </w:rPr>
      </w:pPr>
      <w:r w:rsidRPr="00426A2E">
        <w:rPr>
          <w:lang w:val="uk-UA"/>
        </w:rPr>
        <w:t>Облік проведених занять з учнями, які навчаються на індивідуальній формі навчання вдома, фіксується в окремих журналах,  з урахуванням загальних вимог щодо ведення класних журналів.</w:t>
      </w:r>
    </w:p>
    <w:p w14:paraId="10D566D6" w14:textId="77777777" w:rsidR="000C206C" w:rsidRPr="0080065E" w:rsidRDefault="000C206C" w:rsidP="000C206C">
      <w:pPr>
        <w:ind w:firstLine="540"/>
        <w:jc w:val="both"/>
        <w:rPr>
          <w:lang w:val="uk-UA"/>
        </w:rPr>
      </w:pPr>
      <w:r w:rsidRPr="00426A2E">
        <w:rPr>
          <w:lang w:val="uk-UA"/>
        </w:rPr>
        <w:t>На кінець навчального року</w:t>
      </w:r>
      <w:r>
        <w:rPr>
          <w:lang w:val="uk-UA"/>
        </w:rPr>
        <w:t xml:space="preserve"> учні </w:t>
      </w:r>
      <w:r w:rsidRPr="00426A2E">
        <w:rPr>
          <w:lang w:val="uk-UA"/>
        </w:rPr>
        <w:t>Пилипчук А.</w:t>
      </w:r>
      <w:r>
        <w:rPr>
          <w:lang w:val="uk-UA"/>
        </w:rPr>
        <w:t xml:space="preserve">(9 </w:t>
      </w:r>
      <w:proofErr w:type="spellStart"/>
      <w:r>
        <w:rPr>
          <w:lang w:val="uk-UA"/>
        </w:rPr>
        <w:t>кл</w:t>
      </w:r>
      <w:proofErr w:type="spellEnd"/>
      <w:r>
        <w:rPr>
          <w:lang w:val="uk-UA"/>
        </w:rPr>
        <w:t>.)</w:t>
      </w:r>
      <w:r w:rsidRPr="00426A2E">
        <w:rPr>
          <w:lang w:val="uk-UA"/>
        </w:rPr>
        <w:t xml:space="preserve">, </w:t>
      </w:r>
      <w:r>
        <w:rPr>
          <w:lang w:val="uk-UA"/>
        </w:rPr>
        <w:t xml:space="preserve">Гриневич Б. (7 </w:t>
      </w:r>
      <w:proofErr w:type="spellStart"/>
      <w:r>
        <w:rPr>
          <w:lang w:val="uk-UA"/>
        </w:rPr>
        <w:t>кл</w:t>
      </w:r>
      <w:proofErr w:type="spellEnd"/>
      <w:r>
        <w:rPr>
          <w:lang w:val="uk-UA"/>
        </w:rPr>
        <w:t>.)</w:t>
      </w:r>
      <w:r w:rsidRPr="00426A2E">
        <w:rPr>
          <w:lang w:val="uk-UA"/>
        </w:rPr>
        <w:t xml:space="preserve">  засвої</w:t>
      </w:r>
      <w:r>
        <w:rPr>
          <w:lang w:val="uk-UA"/>
        </w:rPr>
        <w:t>ли</w:t>
      </w:r>
      <w:r w:rsidRPr="00426A2E">
        <w:rPr>
          <w:lang w:val="uk-UA"/>
        </w:rPr>
        <w:t xml:space="preserve"> програмовий матеріал із основних навчальних дисциплін на високому та достатньому рівнях</w:t>
      </w:r>
      <w:r>
        <w:rPr>
          <w:lang w:val="uk-UA"/>
        </w:rPr>
        <w:t>.</w:t>
      </w:r>
      <w:r w:rsidRPr="00426A2E">
        <w:rPr>
          <w:lang w:val="uk-UA"/>
        </w:rPr>
        <w:t xml:space="preserve"> </w:t>
      </w:r>
      <w:proofErr w:type="spellStart"/>
      <w:r w:rsidRPr="00426A2E">
        <w:rPr>
          <w:lang w:val="uk-UA"/>
        </w:rPr>
        <w:t>Куява</w:t>
      </w:r>
      <w:proofErr w:type="spellEnd"/>
      <w:r w:rsidRPr="00426A2E">
        <w:rPr>
          <w:lang w:val="uk-UA"/>
        </w:rPr>
        <w:t xml:space="preserve"> Я</w:t>
      </w:r>
      <w:r>
        <w:rPr>
          <w:lang w:val="uk-UA"/>
        </w:rPr>
        <w:t>.</w:t>
      </w:r>
      <w:r w:rsidRPr="00426A2E">
        <w:rPr>
          <w:lang w:val="uk-UA"/>
        </w:rPr>
        <w:t xml:space="preserve">, учениця </w:t>
      </w:r>
      <w:r>
        <w:rPr>
          <w:lang w:val="uk-UA"/>
        </w:rPr>
        <w:t>8</w:t>
      </w:r>
      <w:r w:rsidRPr="00426A2E">
        <w:rPr>
          <w:lang w:val="uk-UA"/>
        </w:rPr>
        <w:t xml:space="preserve"> класу</w:t>
      </w:r>
      <w:r>
        <w:rPr>
          <w:lang w:val="uk-UA"/>
        </w:rPr>
        <w:t>,</w:t>
      </w:r>
      <w:r w:rsidRPr="00426A2E">
        <w:rPr>
          <w:lang w:val="uk-UA"/>
        </w:rPr>
        <w:t xml:space="preserve"> ма</w:t>
      </w:r>
      <w:r>
        <w:rPr>
          <w:lang w:val="uk-UA"/>
        </w:rPr>
        <w:t>є</w:t>
      </w:r>
      <w:r w:rsidRPr="00426A2E">
        <w:rPr>
          <w:lang w:val="uk-UA"/>
        </w:rPr>
        <w:t xml:space="preserve"> переважно оцінки достатнього рівня, </w:t>
      </w:r>
      <w:r>
        <w:rPr>
          <w:lang w:val="uk-UA"/>
        </w:rPr>
        <w:t>Падалка А</w:t>
      </w:r>
      <w:r w:rsidRPr="00426A2E">
        <w:rPr>
          <w:lang w:val="uk-UA"/>
        </w:rPr>
        <w:t xml:space="preserve">., учень </w:t>
      </w:r>
      <w:r>
        <w:rPr>
          <w:lang w:val="uk-UA"/>
        </w:rPr>
        <w:t>6</w:t>
      </w:r>
      <w:r w:rsidRPr="00426A2E">
        <w:rPr>
          <w:lang w:val="uk-UA"/>
        </w:rPr>
        <w:t xml:space="preserve"> класу володіє програмовим матеріалом на середньому рівні. </w:t>
      </w:r>
      <w:r>
        <w:rPr>
          <w:lang w:val="uk-UA"/>
        </w:rPr>
        <w:t xml:space="preserve">У зв’язку з запровадженням у </w:t>
      </w:r>
      <w:r w:rsidRPr="0080065E">
        <w:rPr>
          <w:lang w:val="uk-UA"/>
        </w:rPr>
        <w:t xml:space="preserve">закладі дистанційної форми навчання з 12.03.2020 учні початкової школи Аляб’єва Д. та </w:t>
      </w:r>
      <w:proofErr w:type="spellStart"/>
      <w:r>
        <w:rPr>
          <w:lang w:val="uk-UA"/>
        </w:rPr>
        <w:t>Кукол</w:t>
      </w:r>
      <w:proofErr w:type="spellEnd"/>
      <w:r>
        <w:rPr>
          <w:lang w:val="uk-UA"/>
        </w:rPr>
        <w:t xml:space="preserve"> Д. не зуміли освоїти індивідуальні освітні програми і за бажанням батьків та на </w:t>
      </w:r>
      <w:r w:rsidRPr="0080065E">
        <w:rPr>
          <w:lang w:val="uk-UA"/>
        </w:rPr>
        <w:t>підставі рішення педагогічної ради (протокол 6 від 05.06.2020) залишені на повторний курс.</w:t>
      </w:r>
    </w:p>
    <w:p w14:paraId="65D6EA72" w14:textId="77777777" w:rsidR="000C206C" w:rsidRPr="00426A2E" w:rsidRDefault="000C206C" w:rsidP="000C206C">
      <w:pPr>
        <w:ind w:firstLine="540"/>
        <w:jc w:val="both"/>
        <w:rPr>
          <w:lang w:val="uk-UA"/>
        </w:rPr>
      </w:pPr>
      <w:r w:rsidRPr="00426A2E">
        <w:rPr>
          <w:lang w:val="uk-UA"/>
        </w:rPr>
        <w:t>Однак в організації індивідуальної форми навчання дітей є ряд суттєвих недоліків:</w:t>
      </w:r>
    </w:p>
    <w:p w14:paraId="00ECF4EE" w14:textId="77777777" w:rsidR="000C206C" w:rsidRPr="00426A2E" w:rsidRDefault="000C206C" w:rsidP="000C206C">
      <w:pPr>
        <w:jc w:val="both"/>
        <w:rPr>
          <w:lang w:val="uk-UA"/>
        </w:rPr>
      </w:pPr>
      <w:r w:rsidRPr="00426A2E">
        <w:rPr>
          <w:lang w:val="uk-UA"/>
        </w:rPr>
        <w:t xml:space="preserve">- не повне навчально-методичне забезпечення </w:t>
      </w:r>
      <w:r>
        <w:rPr>
          <w:lang w:val="uk-UA"/>
        </w:rPr>
        <w:t>освітнього</w:t>
      </w:r>
      <w:r w:rsidRPr="00426A2E">
        <w:rPr>
          <w:lang w:val="uk-UA"/>
        </w:rPr>
        <w:t xml:space="preserve"> процесу за корекційними програмами;</w:t>
      </w:r>
    </w:p>
    <w:p w14:paraId="1D7CF5F3" w14:textId="77777777" w:rsidR="000C206C" w:rsidRPr="00426A2E" w:rsidRDefault="000C206C" w:rsidP="000C206C">
      <w:pPr>
        <w:jc w:val="both"/>
        <w:rPr>
          <w:lang w:val="uk-UA"/>
        </w:rPr>
      </w:pPr>
      <w:r w:rsidRPr="00426A2E">
        <w:rPr>
          <w:lang w:val="uk-UA"/>
        </w:rPr>
        <w:t>- не дотримано вимог Критеріїв оцінювання навчальних досягнень учнів даної категорії;</w:t>
      </w:r>
    </w:p>
    <w:p w14:paraId="5DF43A8D" w14:textId="77777777" w:rsidR="000C206C" w:rsidRPr="00426A2E" w:rsidRDefault="000C206C" w:rsidP="000C206C">
      <w:pPr>
        <w:jc w:val="both"/>
        <w:rPr>
          <w:lang w:val="uk-UA"/>
        </w:rPr>
      </w:pPr>
      <w:r w:rsidRPr="00426A2E">
        <w:rPr>
          <w:lang w:val="uk-UA"/>
        </w:rPr>
        <w:t>- не достатн</w:t>
      </w:r>
      <w:r>
        <w:rPr>
          <w:lang w:val="uk-UA"/>
        </w:rPr>
        <w:t>ьо</w:t>
      </w:r>
      <w:r w:rsidRPr="00426A2E">
        <w:rPr>
          <w:lang w:val="uk-UA"/>
        </w:rPr>
        <w:t xml:space="preserve"> приділя</w:t>
      </w:r>
      <w:r>
        <w:rPr>
          <w:lang w:val="uk-UA"/>
        </w:rPr>
        <w:t>лась</w:t>
      </w:r>
      <w:r w:rsidRPr="00426A2E">
        <w:rPr>
          <w:lang w:val="uk-UA"/>
        </w:rPr>
        <w:t xml:space="preserve"> увага роботі з батьками учнів, які перебувають на індивідуальному навчанні.</w:t>
      </w:r>
    </w:p>
    <w:p w14:paraId="7D771F4E" w14:textId="77777777" w:rsidR="000C206C" w:rsidRPr="00426A2E" w:rsidRDefault="000C206C" w:rsidP="000C206C">
      <w:pPr>
        <w:ind w:firstLine="540"/>
        <w:jc w:val="both"/>
        <w:rPr>
          <w:lang w:val="uk-UA"/>
        </w:rPr>
      </w:pPr>
      <w:r w:rsidRPr="00426A2E">
        <w:rPr>
          <w:lang w:val="uk-UA"/>
        </w:rPr>
        <w:t>Виходячи з вище викладеного,</w:t>
      </w:r>
    </w:p>
    <w:p w14:paraId="5DF8E108" w14:textId="77777777" w:rsidR="000C206C" w:rsidRDefault="000C206C" w:rsidP="000C206C">
      <w:pPr>
        <w:jc w:val="both"/>
        <w:rPr>
          <w:lang w:val="uk-UA"/>
        </w:rPr>
      </w:pPr>
    </w:p>
    <w:p w14:paraId="2FDDC6C0" w14:textId="77777777" w:rsidR="000C206C" w:rsidRDefault="000C206C" w:rsidP="000C206C">
      <w:pPr>
        <w:jc w:val="both"/>
        <w:rPr>
          <w:lang w:val="uk-UA"/>
        </w:rPr>
      </w:pPr>
      <w:r w:rsidRPr="00426A2E">
        <w:rPr>
          <w:lang w:val="uk-UA"/>
        </w:rPr>
        <w:t>НАКАЗУЮ:</w:t>
      </w:r>
    </w:p>
    <w:p w14:paraId="6A1E7B3B" w14:textId="77777777" w:rsidR="000C206C" w:rsidRPr="00426A2E" w:rsidRDefault="000C206C" w:rsidP="000C206C">
      <w:pPr>
        <w:jc w:val="both"/>
        <w:rPr>
          <w:lang w:val="uk-UA"/>
        </w:rPr>
      </w:pPr>
    </w:p>
    <w:p w14:paraId="2E6A6B37" w14:textId="77777777" w:rsidR="000C206C" w:rsidRDefault="000C206C" w:rsidP="000C206C">
      <w:pPr>
        <w:jc w:val="both"/>
        <w:rPr>
          <w:lang w:val="uk-UA"/>
        </w:rPr>
      </w:pPr>
      <w:r w:rsidRPr="00426A2E">
        <w:rPr>
          <w:lang w:val="uk-UA"/>
        </w:rPr>
        <w:t>1. Проаналізувати підсумки роботи з організації індивідуального навчання у 201</w:t>
      </w:r>
      <w:r>
        <w:rPr>
          <w:lang w:val="uk-UA"/>
        </w:rPr>
        <w:t>9</w:t>
      </w:r>
      <w:r w:rsidRPr="00426A2E">
        <w:rPr>
          <w:lang w:val="uk-UA"/>
        </w:rPr>
        <w:t>/20</w:t>
      </w:r>
      <w:r>
        <w:rPr>
          <w:lang w:val="uk-UA"/>
        </w:rPr>
        <w:t>20</w:t>
      </w:r>
      <w:r w:rsidRPr="00426A2E">
        <w:rPr>
          <w:lang w:val="uk-UA"/>
        </w:rPr>
        <w:t xml:space="preserve">  </w:t>
      </w:r>
      <w:proofErr w:type="spellStart"/>
      <w:r w:rsidRPr="00426A2E">
        <w:rPr>
          <w:lang w:val="uk-UA"/>
        </w:rPr>
        <w:t>н.р</w:t>
      </w:r>
      <w:proofErr w:type="spellEnd"/>
      <w:r w:rsidRPr="00426A2E">
        <w:rPr>
          <w:lang w:val="uk-UA"/>
        </w:rPr>
        <w:t>. на педагогічній раді у серпні 20</w:t>
      </w:r>
      <w:r>
        <w:rPr>
          <w:lang w:val="uk-UA"/>
        </w:rPr>
        <w:t>20</w:t>
      </w:r>
      <w:r w:rsidRPr="00426A2E">
        <w:rPr>
          <w:lang w:val="uk-UA"/>
        </w:rPr>
        <w:t xml:space="preserve"> року.</w:t>
      </w:r>
    </w:p>
    <w:p w14:paraId="439FDC38" w14:textId="77777777" w:rsidR="000C206C" w:rsidRPr="00426A2E" w:rsidRDefault="000C206C" w:rsidP="000C206C">
      <w:pPr>
        <w:jc w:val="both"/>
        <w:rPr>
          <w:lang w:val="uk-UA"/>
        </w:rPr>
      </w:pPr>
    </w:p>
    <w:p w14:paraId="66D035DF" w14:textId="77777777" w:rsidR="000C206C" w:rsidRPr="00426A2E" w:rsidRDefault="000C206C" w:rsidP="000C206C">
      <w:pPr>
        <w:jc w:val="both"/>
        <w:rPr>
          <w:lang w:val="uk-UA"/>
        </w:rPr>
      </w:pPr>
      <w:r w:rsidRPr="00426A2E">
        <w:rPr>
          <w:lang w:val="uk-UA"/>
        </w:rPr>
        <w:t xml:space="preserve">2. Заступнику директора з навчально-виховної роботи Гусак Р.А.: </w:t>
      </w:r>
    </w:p>
    <w:p w14:paraId="5CAF8A92" w14:textId="77777777" w:rsidR="000C206C" w:rsidRPr="00426A2E" w:rsidRDefault="000C206C" w:rsidP="000C206C">
      <w:pPr>
        <w:numPr>
          <w:ilvl w:val="1"/>
          <w:numId w:val="3"/>
        </w:numPr>
        <w:tabs>
          <w:tab w:val="num" w:pos="360"/>
        </w:tabs>
        <w:ind w:left="180"/>
        <w:jc w:val="both"/>
        <w:rPr>
          <w:lang w:val="uk-UA"/>
        </w:rPr>
      </w:pPr>
      <w:r w:rsidRPr="00426A2E">
        <w:rPr>
          <w:lang w:val="uk-UA"/>
        </w:rPr>
        <w:t>1) тримати на контролі організацію індивідуального навчання відповідно до Положення про індивідуальну форму навчання в загальноосвітніх навчальних закладах;</w:t>
      </w:r>
    </w:p>
    <w:p w14:paraId="5563E5B8" w14:textId="77777777" w:rsidR="000C206C" w:rsidRPr="00426A2E" w:rsidRDefault="000C206C" w:rsidP="000C206C">
      <w:pPr>
        <w:numPr>
          <w:ilvl w:val="1"/>
          <w:numId w:val="3"/>
        </w:numPr>
        <w:tabs>
          <w:tab w:val="num" w:pos="360"/>
        </w:tabs>
        <w:ind w:left="180"/>
        <w:jc w:val="both"/>
        <w:rPr>
          <w:lang w:val="uk-UA"/>
        </w:rPr>
      </w:pPr>
      <w:r w:rsidRPr="00426A2E">
        <w:rPr>
          <w:lang w:val="uk-UA"/>
        </w:rPr>
        <w:t>поновити та згідно Положення про індивідуальну форму навчання в загальноосвітніх навчальних закладах оформити до 01.09.20</w:t>
      </w:r>
      <w:r>
        <w:rPr>
          <w:lang w:val="uk-UA"/>
        </w:rPr>
        <w:t>20</w:t>
      </w:r>
      <w:r w:rsidRPr="00426A2E">
        <w:rPr>
          <w:lang w:val="uk-UA"/>
        </w:rPr>
        <w:t xml:space="preserve"> р. документи для організації  індивідуального навчання вдома дітей із обмеженими можливостями;</w:t>
      </w:r>
    </w:p>
    <w:p w14:paraId="7470A626" w14:textId="77777777" w:rsidR="000C206C" w:rsidRPr="00426A2E" w:rsidRDefault="000C206C" w:rsidP="000C206C">
      <w:pPr>
        <w:numPr>
          <w:ilvl w:val="1"/>
          <w:numId w:val="3"/>
        </w:numPr>
        <w:tabs>
          <w:tab w:val="num" w:pos="360"/>
        </w:tabs>
        <w:ind w:left="180"/>
        <w:jc w:val="both"/>
        <w:rPr>
          <w:lang w:val="uk-UA"/>
        </w:rPr>
      </w:pPr>
      <w:r w:rsidRPr="00426A2E">
        <w:rPr>
          <w:lang w:val="uk-UA"/>
        </w:rPr>
        <w:t>2) розробити робочі навчальні плани для організації навчання учнів, які перебувають на індивідуальній формі навчання вдома, на 20</w:t>
      </w:r>
      <w:r>
        <w:rPr>
          <w:lang w:val="uk-UA"/>
        </w:rPr>
        <w:t>20</w:t>
      </w:r>
      <w:r w:rsidRPr="00426A2E">
        <w:rPr>
          <w:lang w:val="uk-UA"/>
        </w:rPr>
        <w:t>/20</w:t>
      </w:r>
      <w:r>
        <w:rPr>
          <w:lang w:val="uk-UA"/>
        </w:rPr>
        <w:t>21</w:t>
      </w:r>
      <w:r w:rsidRPr="00426A2E">
        <w:rPr>
          <w:lang w:val="uk-UA"/>
        </w:rPr>
        <w:t xml:space="preserve"> </w:t>
      </w:r>
      <w:proofErr w:type="spellStart"/>
      <w:r w:rsidRPr="00426A2E">
        <w:rPr>
          <w:lang w:val="uk-UA"/>
        </w:rPr>
        <w:t>н.р</w:t>
      </w:r>
      <w:proofErr w:type="spellEnd"/>
      <w:r w:rsidRPr="00426A2E">
        <w:rPr>
          <w:lang w:val="uk-UA"/>
        </w:rPr>
        <w:t>.;</w:t>
      </w:r>
    </w:p>
    <w:p w14:paraId="20A2E5A2" w14:textId="77777777" w:rsidR="000C206C" w:rsidRPr="00426A2E" w:rsidRDefault="000C206C" w:rsidP="000C206C">
      <w:pPr>
        <w:tabs>
          <w:tab w:val="num" w:pos="360"/>
        </w:tabs>
        <w:ind w:left="180"/>
        <w:jc w:val="both"/>
        <w:rPr>
          <w:lang w:val="uk-UA"/>
        </w:rPr>
      </w:pPr>
      <w:r w:rsidRPr="00426A2E">
        <w:rPr>
          <w:lang w:val="uk-UA"/>
        </w:rPr>
        <w:t>3) під час погодження індивідуальних навчальних програм, календарних планів звертати увагу на пропорційний розподіл кількості годин на вивчення окремих тем;</w:t>
      </w:r>
    </w:p>
    <w:p w14:paraId="24504C00" w14:textId="77777777" w:rsidR="000C206C" w:rsidRPr="00426A2E" w:rsidRDefault="000C206C" w:rsidP="000C206C">
      <w:pPr>
        <w:numPr>
          <w:ilvl w:val="1"/>
          <w:numId w:val="3"/>
        </w:numPr>
        <w:tabs>
          <w:tab w:val="num" w:pos="360"/>
        </w:tabs>
        <w:ind w:left="180"/>
        <w:jc w:val="both"/>
        <w:rPr>
          <w:lang w:val="uk-UA"/>
        </w:rPr>
      </w:pPr>
      <w:r w:rsidRPr="00426A2E">
        <w:rPr>
          <w:lang w:val="uk-UA"/>
        </w:rPr>
        <w:t>4) систематично контролювати проведення індивідуальних занять вдома;</w:t>
      </w:r>
    </w:p>
    <w:p w14:paraId="37804ECD" w14:textId="77777777" w:rsidR="000C206C" w:rsidRPr="00426A2E" w:rsidRDefault="000C206C" w:rsidP="000C206C">
      <w:pPr>
        <w:tabs>
          <w:tab w:val="num" w:pos="360"/>
        </w:tabs>
        <w:ind w:left="180"/>
        <w:jc w:val="both"/>
        <w:rPr>
          <w:color w:val="000000"/>
          <w:lang w:val="uk-UA"/>
        </w:rPr>
      </w:pPr>
      <w:r w:rsidRPr="00426A2E">
        <w:rPr>
          <w:lang w:val="uk-UA"/>
        </w:rPr>
        <w:t>5)</w:t>
      </w:r>
      <w:r w:rsidRPr="00426A2E">
        <w:rPr>
          <w:sz w:val="22"/>
          <w:szCs w:val="22"/>
          <w:lang w:val="uk-UA"/>
        </w:rPr>
        <w:t xml:space="preserve"> </w:t>
      </w:r>
      <w:r w:rsidRPr="00426A2E">
        <w:rPr>
          <w:color w:val="000000"/>
          <w:lang w:val="uk-UA"/>
        </w:rPr>
        <w:t xml:space="preserve">здійснювати </w:t>
      </w:r>
      <w:r>
        <w:rPr>
          <w:color w:val="000000"/>
          <w:lang w:val="uk-UA"/>
        </w:rPr>
        <w:t>відповідно до плану роботи закладу</w:t>
      </w:r>
      <w:r w:rsidRPr="00426A2E">
        <w:rPr>
          <w:color w:val="000000"/>
          <w:lang w:val="uk-UA"/>
        </w:rPr>
        <w:t xml:space="preserve"> перевірку заповнення журналу, в якому відмічається зміст роботи з учнем та його досягнення;</w:t>
      </w:r>
    </w:p>
    <w:p w14:paraId="505BEE28" w14:textId="77777777" w:rsidR="000C206C" w:rsidRDefault="000C206C" w:rsidP="000C206C">
      <w:pPr>
        <w:tabs>
          <w:tab w:val="num" w:pos="360"/>
        </w:tabs>
        <w:ind w:left="180"/>
        <w:jc w:val="both"/>
        <w:rPr>
          <w:color w:val="000000"/>
          <w:lang w:val="uk-UA"/>
        </w:rPr>
      </w:pPr>
      <w:r w:rsidRPr="00426A2E">
        <w:rPr>
          <w:color w:val="000000"/>
          <w:lang w:val="uk-UA"/>
        </w:rPr>
        <w:t xml:space="preserve">6) </w:t>
      </w:r>
      <w:r w:rsidRPr="00426A2E">
        <w:rPr>
          <w:lang w:val="uk-UA"/>
        </w:rPr>
        <w:t>п</w:t>
      </w:r>
      <w:r w:rsidRPr="00426A2E">
        <w:rPr>
          <w:color w:val="000000"/>
          <w:lang w:val="uk-UA"/>
        </w:rPr>
        <w:t>ідтримувати зв’язок з батьками учнів, які знаходиться на індивідуальній формі навчання.</w:t>
      </w:r>
    </w:p>
    <w:p w14:paraId="71CC4CA5" w14:textId="77777777" w:rsidR="000C206C" w:rsidRPr="00426A2E" w:rsidRDefault="000C206C" w:rsidP="000C206C">
      <w:pPr>
        <w:tabs>
          <w:tab w:val="num" w:pos="360"/>
        </w:tabs>
        <w:ind w:left="180"/>
        <w:jc w:val="both"/>
        <w:rPr>
          <w:lang w:val="uk-UA"/>
        </w:rPr>
      </w:pPr>
    </w:p>
    <w:p w14:paraId="45A54728" w14:textId="77777777" w:rsidR="000C206C" w:rsidRPr="00426A2E" w:rsidRDefault="000C206C" w:rsidP="000C206C">
      <w:pPr>
        <w:jc w:val="both"/>
        <w:rPr>
          <w:lang w:val="uk-UA"/>
        </w:rPr>
      </w:pPr>
      <w:r w:rsidRPr="00426A2E">
        <w:rPr>
          <w:lang w:val="uk-UA"/>
        </w:rPr>
        <w:t>3. Вчителям, які працюють з дітьми, що навчаються на індивідуальній формі навчання:</w:t>
      </w:r>
    </w:p>
    <w:p w14:paraId="70A7B50D" w14:textId="77777777" w:rsidR="000C206C" w:rsidRPr="00426A2E" w:rsidRDefault="000C206C" w:rsidP="000C206C">
      <w:pPr>
        <w:numPr>
          <w:ilvl w:val="1"/>
          <w:numId w:val="3"/>
        </w:numPr>
        <w:ind w:left="180"/>
        <w:jc w:val="both"/>
        <w:rPr>
          <w:lang w:val="uk-UA"/>
        </w:rPr>
      </w:pPr>
      <w:r w:rsidRPr="00426A2E">
        <w:rPr>
          <w:lang w:val="uk-UA"/>
        </w:rPr>
        <w:t>1) глибоко вивчати індивідуальні особливості кожної дитини;</w:t>
      </w:r>
    </w:p>
    <w:p w14:paraId="6CD9A6A9" w14:textId="77777777" w:rsidR="000C206C" w:rsidRPr="00426A2E" w:rsidRDefault="000C206C" w:rsidP="000C206C">
      <w:pPr>
        <w:numPr>
          <w:ilvl w:val="1"/>
          <w:numId w:val="3"/>
        </w:numPr>
        <w:ind w:left="180"/>
        <w:jc w:val="both"/>
        <w:rPr>
          <w:lang w:val="uk-UA"/>
        </w:rPr>
      </w:pPr>
      <w:r w:rsidRPr="00426A2E">
        <w:rPr>
          <w:lang w:val="uk-UA"/>
        </w:rPr>
        <w:t>2) проводити серію корекційних вправ та ігор для розслаблення м’язів руки, ліктя, кисті пальців тощо;</w:t>
      </w:r>
    </w:p>
    <w:p w14:paraId="74DB93CF" w14:textId="77777777" w:rsidR="000C206C" w:rsidRPr="00426A2E" w:rsidRDefault="000C206C" w:rsidP="000C206C">
      <w:pPr>
        <w:numPr>
          <w:ilvl w:val="1"/>
          <w:numId w:val="3"/>
        </w:numPr>
        <w:ind w:left="180"/>
        <w:jc w:val="both"/>
        <w:rPr>
          <w:lang w:val="uk-UA"/>
        </w:rPr>
      </w:pPr>
      <w:r w:rsidRPr="00426A2E">
        <w:rPr>
          <w:lang w:val="uk-UA"/>
        </w:rPr>
        <w:t xml:space="preserve">3) працювати за програмами, визначеними </w:t>
      </w:r>
      <w:proofErr w:type="spellStart"/>
      <w:r w:rsidRPr="007E2111">
        <w:rPr>
          <w:lang w:val="uk-UA"/>
        </w:rPr>
        <w:t>інклюзивно</w:t>
      </w:r>
      <w:proofErr w:type="spellEnd"/>
      <w:r w:rsidRPr="007E2111">
        <w:rPr>
          <w:lang w:val="uk-UA"/>
        </w:rPr>
        <w:t>-ресурсн</w:t>
      </w:r>
      <w:r>
        <w:rPr>
          <w:lang w:val="uk-UA"/>
        </w:rPr>
        <w:t>им</w:t>
      </w:r>
      <w:r w:rsidRPr="007E2111">
        <w:rPr>
          <w:lang w:val="uk-UA"/>
        </w:rPr>
        <w:t xml:space="preserve"> центр</w:t>
      </w:r>
      <w:r>
        <w:rPr>
          <w:lang w:val="uk-UA"/>
        </w:rPr>
        <w:t>ом</w:t>
      </w:r>
      <w:r w:rsidRPr="00426A2E">
        <w:rPr>
          <w:lang w:val="uk-UA"/>
        </w:rPr>
        <w:t xml:space="preserve"> та міською ЛКК. </w:t>
      </w:r>
    </w:p>
    <w:p w14:paraId="26C25420" w14:textId="77777777" w:rsidR="000C206C" w:rsidRPr="00426A2E" w:rsidRDefault="000C206C" w:rsidP="000C206C">
      <w:pPr>
        <w:numPr>
          <w:ilvl w:val="1"/>
          <w:numId w:val="3"/>
        </w:numPr>
        <w:ind w:left="180"/>
        <w:jc w:val="both"/>
        <w:rPr>
          <w:lang w:val="uk-UA"/>
        </w:rPr>
      </w:pPr>
      <w:r w:rsidRPr="00426A2E">
        <w:rPr>
          <w:lang w:val="uk-UA"/>
        </w:rPr>
        <w:lastRenderedPageBreak/>
        <w:t>4) не допускати порушень Критеріїв оцінювання навчальних досягнень учнів у системі загальної середньої освіти під час проведення індивідуального навчання;</w:t>
      </w:r>
    </w:p>
    <w:p w14:paraId="08222712" w14:textId="77777777" w:rsidR="000C206C" w:rsidRDefault="000C206C" w:rsidP="000C206C">
      <w:pPr>
        <w:tabs>
          <w:tab w:val="num" w:pos="180"/>
          <w:tab w:val="num" w:pos="900"/>
        </w:tabs>
        <w:ind w:left="180"/>
        <w:jc w:val="both"/>
        <w:rPr>
          <w:color w:val="000000"/>
          <w:lang w:val="uk-UA"/>
        </w:rPr>
      </w:pPr>
      <w:r w:rsidRPr="00426A2E">
        <w:rPr>
          <w:lang w:val="uk-UA"/>
        </w:rPr>
        <w:t>5) п</w:t>
      </w:r>
      <w:r w:rsidRPr="00426A2E">
        <w:rPr>
          <w:color w:val="000000"/>
          <w:lang w:val="uk-UA"/>
        </w:rPr>
        <w:t>ідтримувати зв’язок з батьками учнів, які знаходиться на індивідуальній формі навчання</w:t>
      </w:r>
      <w:r>
        <w:rPr>
          <w:color w:val="000000"/>
          <w:lang w:val="uk-UA"/>
        </w:rPr>
        <w:t>.</w:t>
      </w:r>
      <w:r w:rsidRPr="00426A2E">
        <w:rPr>
          <w:color w:val="000000"/>
          <w:lang w:val="uk-UA"/>
        </w:rPr>
        <w:t xml:space="preserve"> </w:t>
      </w:r>
    </w:p>
    <w:p w14:paraId="2141900B" w14:textId="77777777" w:rsidR="000C206C" w:rsidRPr="00426A2E" w:rsidRDefault="000C206C" w:rsidP="000C206C">
      <w:pPr>
        <w:tabs>
          <w:tab w:val="num" w:pos="180"/>
          <w:tab w:val="num" w:pos="900"/>
        </w:tabs>
        <w:ind w:left="180"/>
        <w:jc w:val="both"/>
        <w:rPr>
          <w:lang w:val="uk-UA"/>
        </w:rPr>
      </w:pPr>
    </w:p>
    <w:p w14:paraId="6B3FB9CE" w14:textId="77777777" w:rsidR="000C206C" w:rsidRPr="00426A2E" w:rsidRDefault="000C206C" w:rsidP="000C206C">
      <w:pPr>
        <w:jc w:val="both"/>
        <w:rPr>
          <w:lang w:val="uk-UA"/>
        </w:rPr>
      </w:pPr>
      <w:r w:rsidRPr="00426A2E">
        <w:rPr>
          <w:lang w:val="uk-UA"/>
        </w:rPr>
        <w:t xml:space="preserve">4. Практичному психологу школи </w:t>
      </w:r>
      <w:proofErr w:type="spellStart"/>
      <w:r w:rsidRPr="00426A2E">
        <w:rPr>
          <w:lang w:val="uk-UA"/>
        </w:rPr>
        <w:t>Шереметі</w:t>
      </w:r>
      <w:proofErr w:type="spellEnd"/>
      <w:r w:rsidRPr="00426A2E">
        <w:rPr>
          <w:lang w:val="uk-UA"/>
        </w:rPr>
        <w:t xml:space="preserve"> В.М. до 10.09.20</w:t>
      </w:r>
      <w:r>
        <w:rPr>
          <w:lang w:val="uk-UA"/>
        </w:rPr>
        <w:t>20</w:t>
      </w:r>
      <w:r w:rsidRPr="00426A2E">
        <w:rPr>
          <w:lang w:val="uk-UA"/>
        </w:rPr>
        <w:t xml:space="preserve"> р. на кожного учня, що потребує індивідуального навчання вдома, скласти або поновити діагностико-психологічну характеристику.</w:t>
      </w:r>
    </w:p>
    <w:p w14:paraId="06C7FC71" w14:textId="77777777" w:rsidR="000C206C" w:rsidRPr="00426A2E" w:rsidRDefault="000C206C" w:rsidP="000C206C">
      <w:pPr>
        <w:jc w:val="both"/>
        <w:rPr>
          <w:lang w:val="uk-UA"/>
        </w:rPr>
      </w:pPr>
      <w:r w:rsidRPr="00426A2E">
        <w:rPr>
          <w:lang w:val="uk-UA"/>
        </w:rPr>
        <w:t>5. Контроль за виконанням даного наказу залишаю за собою.</w:t>
      </w:r>
    </w:p>
    <w:p w14:paraId="412C1E0B" w14:textId="77777777" w:rsidR="000C206C" w:rsidRPr="00426A2E" w:rsidRDefault="000C206C" w:rsidP="000C206C">
      <w:pPr>
        <w:rPr>
          <w:lang w:val="uk-UA"/>
        </w:rPr>
      </w:pPr>
    </w:p>
    <w:p w14:paraId="54895F2A" w14:textId="77777777" w:rsidR="000C206C" w:rsidRDefault="000C206C" w:rsidP="000C206C">
      <w:pPr>
        <w:rPr>
          <w:lang w:val="uk-UA"/>
        </w:rPr>
      </w:pPr>
    </w:p>
    <w:p w14:paraId="3514BFED" w14:textId="77777777" w:rsidR="000C206C" w:rsidRDefault="000C206C" w:rsidP="000C206C">
      <w:pPr>
        <w:rPr>
          <w:lang w:val="uk-UA"/>
        </w:rPr>
      </w:pPr>
    </w:p>
    <w:p w14:paraId="7813AFA0" w14:textId="77777777" w:rsidR="000C206C" w:rsidRDefault="000C206C" w:rsidP="000C206C">
      <w:pPr>
        <w:rPr>
          <w:lang w:val="uk-UA"/>
        </w:rPr>
      </w:pPr>
      <w:r>
        <w:rPr>
          <w:lang w:val="uk-UA"/>
        </w:rPr>
        <w:t xml:space="preserve">Директор ліцею №11 м. Ковеля                                                        </w:t>
      </w:r>
      <w:proofErr w:type="spellStart"/>
      <w:r>
        <w:rPr>
          <w:lang w:val="uk-UA"/>
        </w:rPr>
        <w:t>Г.О.Сидорук</w:t>
      </w:r>
      <w:proofErr w:type="spellEnd"/>
    </w:p>
    <w:p w14:paraId="5191166F" w14:textId="77777777" w:rsidR="00F12C76" w:rsidRPr="000C206C" w:rsidRDefault="00F12C76" w:rsidP="000C206C">
      <w:pPr>
        <w:rPr>
          <w:lang w:val="uk-UA"/>
        </w:rPr>
      </w:pPr>
    </w:p>
    <w:sectPr w:rsidR="00F12C76" w:rsidRPr="000C206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8F3"/>
    <w:multiLevelType w:val="hybridMultilevel"/>
    <w:tmpl w:val="F6A6C8BA"/>
    <w:lvl w:ilvl="0" w:tplc="CCA21F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4A0E23"/>
    <w:multiLevelType w:val="hybridMultilevel"/>
    <w:tmpl w:val="FDB2591A"/>
    <w:lvl w:ilvl="0" w:tplc="11A8D5D2">
      <w:start w:val="11"/>
      <w:numFmt w:val="bullet"/>
      <w:lvlText w:val="-"/>
      <w:lvlJc w:val="left"/>
      <w:pPr>
        <w:tabs>
          <w:tab w:val="num" w:pos="5940"/>
        </w:tabs>
        <w:ind w:left="5940" w:hanging="360"/>
      </w:pPr>
      <w:rPr>
        <w:rFonts w:ascii="Times New Roman" w:eastAsia="Times New Roman" w:hAnsi="Times New Roman" w:cs="Times New Roman" w:hint="default"/>
      </w:rPr>
    </w:lvl>
    <w:lvl w:ilvl="1" w:tplc="D66CA870">
      <w:start w:val="7"/>
      <w:numFmt w:val="bullet"/>
      <w:lvlText w:val="-"/>
      <w:lvlJc w:val="left"/>
      <w:pPr>
        <w:tabs>
          <w:tab w:val="num" w:pos="6660"/>
        </w:tabs>
        <w:ind w:left="6660" w:hanging="360"/>
      </w:pPr>
      <w:rPr>
        <w:rFonts w:ascii="Cambria" w:eastAsia="Cambria" w:hAnsi="Cambria" w:cs="Cambria" w:hint="default"/>
      </w:rPr>
    </w:lvl>
    <w:lvl w:ilvl="2" w:tplc="04190005">
      <w:start w:val="1"/>
      <w:numFmt w:val="decimal"/>
      <w:lvlText w:val="%3."/>
      <w:lvlJc w:val="left"/>
      <w:pPr>
        <w:tabs>
          <w:tab w:val="num" w:pos="7200"/>
        </w:tabs>
        <w:ind w:left="7200" w:hanging="360"/>
      </w:pPr>
    </w:lvl>
    <w:lvl w:ilvl="3" w:tplc="04190001">
      <w:start w:val="1"/>
      <w:numFmt w:val="decimal"/>
      <w:lvlText w:val="%4."/>
      <w:lvlJc w:val="left"/>
      <w:pPr>
        <w:tabs>
          <w:tab w:val="num" w:pos="7920"/>
        </w:tabs>
        <w:ind w:left="7920" w:hanging="360"/>
      </w:pPr>
    </w:lvl>
    <w:lvl w:ilvl="4" w:tplc="04190003">
      <w:start w:val="1"/>
      <w:numFmt w:val="decimal"/>
      <w:lvlText w:val="%5."/>
      <w:lvlJc w:val="left"/>
      <w:pPr>
        <w:tabs>
          <w:tab w:val="num" w:pos="8640"/>
        </w:tabs>
        <w:ind w:left="8640" w:hanging="360"/>
      </w:pPr>
    </w:lvl>
    <w:lvl w:ilvl="5" w:tplc="04190005">
      <w:start w:val="1"/>
      <w:numFmt w:val="decimal"/>
      <w:lvlText w:val="%6."/>
      <w:lvlJc w:val="left"/>
      <w:pPr>
        <w:tabs>
          <w:tab w:val="num" w:pos="9360"/>
        </w:tabs>
        <w:ind w:left="9360" w:hanging="360"/>
      </w:pPr>
    </w:lvl>
    <w:lvl w:ilvl="6" w:tplc="04190001">
      <w:start w:val="1"/>
      <w:numFmt w:val="decimal"/>
      <w:lvlText w:val="%7."/>
      <w:lvlJc w:val="left"/>
      <w:pPr>
        <w:tabs>
          <w:tab w:val="num" w:pos="10080"/>
        </w:tabs>
        <w:ind w:left="10080" w:hanging="360"/>
      </w:pPr>
    </w:lvl>
    <w:lvl w:ilvl="7" w:tplc="04190003">
      <w:start w:val="1"/>
      <w:numFmt w:val="decimal"/>
      <w:lvlText w:val="%8."/>
      <w:lvlJc w:val="left"/>
      <w:pPr>
        <w:tabs>
          <w:tab w:val="num" w:pos="10800"/>
        </w:tabs>
        <w:ind w:left="10800" w:hanging="360"/>
      </w:pPr>
    </w:lvl>
    <w:lvl w:ilvl="8" w:tplc="04190005">
      <w:start w:val="1"/>
      <w:numFmt w:val="decimal"/>
      <w:lvlText w:val="%9."/>
      <w:lvlJc w:val="left"/>
      <w:pPr>
        <w:tabs>
          <w:tab w:val="num" w:pos="11520"/>
        </w:tabs>
        <w:ind w:left="11520" w:hanging="360"/>
      </w:pPr>
    </w:lvl>
  </w:abstractNum>
  <w:abstractNum w:abstractNumId="2" w15:restartNumberingAfterBreak="0">
    <w:nsid w:val="7FE70856"/>
    <w:multiLevelType w:val="hybridMultilevel"/>
    <w:tmpl w:val="1D687730"/>
    <w:lvl w:ilvl="0" w:tplc="ECAC168A">
      <w:start w:val="1"/>
      <w:numFmt w:val="decimal"/>
      <w:lvlText w:val="%1."/>
      <w:lvlJc w:val="left"/>
      <w:pPr>
        <w:tabs>
          <w:tab w:val="num" w:pos="900"/>
        </w:tabs>
        <w:ind w:left="900" w:hanging="360"/>
      </w:pPr>
    </w:lvl>
    <w:lvl w:ilvl="1" w:tplc="1E0E4DEC">
      <w:numFmt w:val="none"/>
      <w:lvlText w:val=""/>
      <w:lvlJc w:val="left"/>
      <w:pPr>
        <w:tabs>
          <w:tab w:val="num" w:pos="180"/>
        </w:tabs>
      </w:pPr>
    </w:lvl>
    <w:lvl w:ilvl="2" w:tplc="E200DBC8">
      <w:numFmt w:val="none"/>
      <w:lvlText w:val=""/>
      <w:lvlJc w:val="left"/>
      <w:pPr>
        <w:tabs>
          <w:tab w:val="num" w:pos="180"/>
        </w:tabs>
      </w:pPr>
    </w:lvl>
    <w:lvl w:ilvl="3" w:tplc="15A6FF8C">
      <w:numFmt w:val="none"/>
      <w:lvlText w:val=""/>
      <w:lvlJc w:val="left"/>
      <w:pPr>
        <w:tabs>
          <w:tab w:val="num" w:pos="180"/>
        </w:tabs>
      </w:pPr>
    </w:lvl>
    <w:lvl w:ilvl="4" w:tplc="23F861C8">
      <w:numFmt w:val="none"/>
      <w:lvlText w:val=""/>
      <w:lvlJc w:val="left"/>
      <w:pPr>
        <w:tabs>
          <w:tab w:val="num" w:pos="180"/>
        </w:tabs>
      </w:pPr>
    </w:lvl>
    <w:lvl w:ilvl="5" w:tplc="9D0C528E">
      <w:numFmt w:val="none"/>
      <w:lvlText w:val=""/>
      <w:lvlJc w:val="left"/>
      <w:pPr>
        <w:tabs>
          <w:tab w:val="num" w:pos="180"/>
        </w:tabs>
      </w:pPr>
    </w:lvl>
    <w:lvl w:ilvl="6" w:tplc="87AC4A06">
      <w:numFmt w:val="none"/>
      <w:lvlText w:val=""/>
      <w:lvlJc w:val="left"/>
      <w:pPr>
        <w:tabs>
          <w:tab w:val="num" w:pos="180"/>
        </w:tabs>
      </w:pPr>
    </w:lvl>
    <w:lvl w:ilvl="7" w:tplc="520628A0">
      <w:numFmt w:val="none"/>
      <w:lvlText w:val=""/>
      <w:lvlJc w:val="left"/>
      <w:pPr>
        <w:tabs>
          <w:tab w:val="num" w:pos="180"/>
        </w:tabs>
      </w:pPr>
    </w:lvl>
    <w:lvl w:ilvl="8" w:tplc="F5B6096A">
      <w:numFmt w:val="none"/>
      <w:lvlText w:val=""/>
      <w:lvlJc w:val="left"/>
      <w:pPr>
        <w:tabs>
          <w:tab w:val="num" w:pos="18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57"/>
    <w:rsid w:val="000C206C"/>
    <w:rsid w:val="00414462"/>
    <w:rsid w:val="006C0B77"/>
    <w:rsid w:val="008242FF"/>
    <w:rsid w:val="00870751"/>
    <w:rsid w:val="00922C48"/>
    <w:rsid w:val="00AE2D57"/>
    <w:rsid w:val="00B915B7"/>
    <w:rsid w:val="00D3500B"/>
    <w:rsid w:val="00EA59DF"/>
    <w:rsid w:val="00EE4070"/>
    <w:rsid w:val="00F12C76"/>
    <w:rsid w:val="00F1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EBCB1"/>
  <w15:chartTrackingRefBased/>
  <w15:docId w15:val="{42F2C59C-BC48-4B01-B138-42B2EC6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D57"/>
    <w:pPr>
      <w:ind w:left="720"/>
      <w:contextualSpacing/>
    </w:pPr>
  </w:style>
  <w:style w:type="paragraph" w:styleId="a4">
    <w:name w:val="Body Text"/>
    <w:basedOn w:val="a"/>
    <w:link w:val="a5"/>
    <w:unhideWhenUsed/>
    <w:rsid w:val="00F15506"/>
    <w:pPr>
      <w:spacing w:after="120"/>
    </w:pPr>
  </w:style>
  <w:style w:type="character" w:customStyle="1" w:styleId="a5">
    <w:name w:val="Основной текст Знак"/>
    <w:basedOn w:val="a0"/>
    <w:link w:val="a4"/>
    <w:rsid w:val="00F1550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K_1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2020-11-24T17:18:00Z</dcterms:created>
  <dcterms:modified xsi:type="dcterms:W3CDTF">2020-11-24T17:18:00Z</dcterms:modified>
</cp:coreProperties>
</file>